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DA" w:rsidRPr="006558A8" w:rsidRDefault="006558A8">
      <w:pPr>
        <w:rPr>
          <w:u w:val="single"/>
        </w:rPr>
      </w:pPr>
      <w:r w:rsidRPr="006558A8">
        <w:rPr>
          <w:u w:val="single"/>
        </w:rPr>
        <w:t>Суммы государственных пошлин при регистрационных действиях.</w:t>
      </w:r>
    </w:p>
    <w:p w:rsidR="006558A8" w:rsidRDefault="006558A8">
      <w:r>
        <w:t>Постановка на учёт, ПСМ в наличии, место в ПСМ есть: 2350 рублей.</w:t>
      </w:r>
    </w:p>
    <w:p w:rsidR="006558A8" w:rsidRDefault="006558A8">
      <w:r>
        <w:t>Постановка на учёт, ПСМ в наличии, нужна замена ПСМ: 2800 рублей.</w:t>
      </w:r>
    </w:p>
    <w:p w:rsidR="006558A8" w:rsidRDefault="006558A8">
      <w:r>
        <w:t>Замена свидетельства о регистрации: 850 рублей.</w:t>
      </w:r>
    </w:p>
    <w:p w:rsidR="006558A8" w:rsidRDefault="006558A8">
      <w:r>
        <w:t>Снятие с учёта: 350 рублей без транзитов, 550 рублей с транзитными знаками.</w:t>
      </w:r>
    </w:p>
    <w:p w:rsidR="006558A8" w:rsidRDefault="006558A8">
      <w:r>
        <w:t>Проведение технического осмотра: 400 рублей.</w:t>
      </w:r>
      <w:bookmarkStart w:id="0" w:name="_GoBack"/>
      <w:bookmarkEnd w:id="0"/>
    </w:p>
    <w:sectPr w:rsidR="0065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8"/>
    <w:rsid w:val="006558A8"/>
    <w:rsid w:val="00B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>МАКСИМУС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</dc:creator>
  <cp:lastModifiedBy>МУРАШОВ</cp:lastModifiedBy>
  <cp:revision>1</cp:revision>
  <dcterms:created xsi:type="dcterms:W3CDTF">2020-05-23T10:47:00Z</dcterms:created>
  <dcterms:modified xsi:type="dcterms:W3CDTF">2020-05-23T10:52:00Z</dcterms:modified>
</cp:coreProperties>
</file>